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D322DC">
        <w:rPr>
          <w:rFonts w:ascii="Times New Roman" w:hAnsi="Times New Roman" w:cs="Times New Roman"/>
        </w:rPr>
        <w:t>31</w:t>
      </w:r>
      <w:r w:rsidR="00F90357">
        <w:rPr>
          <w:rFonts w:ascii="Times New Roman" w:hAnsi="Times New Roman" w:cs="Times New Roman"/>
        </w:rPr>
        <w:t>.0</w:t>
      </w:r>
      <w:r w:rsidR="00D322DC">
        <w:rPr>
          <w:rFonts w:ascii="Times New Roman" w:hAnsi="Times New Roman" w:cs="Times New Roman"/>
        </w:rPr>
        <w:t>5</w:t>
      </w:r>
      <w:r w:rsidR="00F90357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в </w:t>
      </w:r>
      <w:r w:rsidR="00A82F0A">
        <w:rPr>
          <w:rFonts w:ascii="Times New Roman" w:hAnsi="Times New Roman" w:cs="Times New Roman"/>
        </w:rPr>
        <w:t>3</w:t>
      </w:r>
      <w:r w:rsidR="00D322DC">
        <w:rPr>
          <w:rFonts w:ascii="Times New Roman" w:hAnsi="Times New Roman" w:cs="Times New Roman"/>
        </w:rPr>
        <w:t>1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140757" w:rsidRPr="00DC6881" w:rsidTr="00A44E6B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140757" w:rsidRPr="006A1241" w:rsidRDefault="00140757" w:rsidP="0014075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shd w:val="clear" w:color="auto" w:fill="auto"/>
            <w:hideMark/>
          </w:tcPr>
          <w:p w:rsidR="00140757" w:rsidRPr="004B3462" w:rsidRDefault="00140757" w:rsidP="00140757">
            <w:r w:rsidRPr="004B3462">
              <w:t>Остатки на р/с 40701810901700000651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40757" w:rsidRDefault="00140757" w:rsidP="00140757">
            <w:pPr>
              <w:jc w:val="right"/>
            </w:pPr>
            <w:r w:rsidRPr="004B3462">
              <w:t>65,83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140757" w:rsidP="006A1241">
            <w:pPr>
              <w:rPr>
                <w:rFonts w:ascii="Times New Roman" w:hAnsi="Times New Roman" w:cs="Times New Roman"/>
              </w:rPr>
            </w:pPr>
            <w:r w:rsidRPr="00140757">
              <w:rPr>
                <w:rFonts w:ascii="Times New Roman" w:hAnsi="Times New Roman" w:cs="Times New Roman"/>
              </w:rPr>
              <w:t xml:space="preserve">Дебиторская задолженность НДС по авансам и </w:t>
            </w:r>
            <w:proofErr w:type="spellStart"/>
            <w:r w:rsidRPr="0014075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редоплатам</w:t>
            </w:r>
            <w:proofErr w:type="spellEnd"/>
            <w:r>
              <w:rPr>
                <w:rFonts w:ascii="Times New Roman" w:hAnsi="Times New Roman" w:cs="Times New Roman"/>
              </w:rPr>
              <w:t>, ИНН: 7810787156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140757" w:rsidP="00CF55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9,77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6A1241" w:rsidP="006A1241">
            <w:pPr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Земли населённых пунктов Земельный участок к/</w:t>
            </w:r>
            <w:proofErr w:type="gramStart"/>
            <w:r w:rsidRPr="006A1241">
              <w:rPr>
                <w:rFonts w:ascii="Times New Roman" w:hAnsi="Times New Roman" w:cs="Times New Roman"/>
              </w:rPr>
              <w:t>н  12:05:0302016</w:t>
            </w:r>
            <w:proofErr w:type="gramEnd"/>
            <w:r w:rsidRPr="006A1241">
              <w:rPr>
                <w:rFonts w:ascii="Times New Roman" w:hAnsi="Times New Roman" w:cs="Times New Roman"/>
              </w:rPr>
              <w:t>:103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140757" w:rsidP="001407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1241" w:rsidRPr="006A12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6A1241" w:rsidRPr="006A1241" w:rsidRDefault="00140757" w:rsidP="006A1241">
            <w:pPr>
              <w:rPr>
                <w:rFonts w:ascii="Times New Roman" w:hAnsi="Times New Roman" w:cs="Times New Roman"/>
              </w:rPr>
            </w:pPr>
            <w:r w:rsidRPr="00140757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14075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3,</w:t>
            </w:r>
            <w:r w:rsidR="00140757">
              <w:rPr>
                <w:rFonts w:ascii="Times New Roman" w:hAnsi="Times New Roman" w:cs="Times New Roman"/>
              </w:rPr>
              <w:t>26</w:t>
            </w:r>
          </w:p>
        </w:tc>
      </w:tr>
      <w:tr w:rsidR="006A1241" w:rsidRPr="00DC6881" w:rsidTr="00D452C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140757" w:rsidP="006A1241">
            <w:pPr>
              <w:rPr>
                <w:rFonts w:ascii="Times New Roman" w:hAnsi="Times New Roman" w:cs="Times New Roman"/>
              </w:rPr>
            </w:pPr>
            <w:r w:rsidRPr="00140757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140757" w:rsidP="00140757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6A1241" w:rsidRPr="006A12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4E1105" w:rsidRPr="00DC6881" w:rsidTr="004E1105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4E1105" w:rsidRPr="00DC6881" w:rsidTr="00051110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D322DC">
              <w:rPr>
                <w:sz w:val="20"/>
                <w:szCs w:val="20"/>
              </w:rPr>
              <w:t>0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5</w:t>
            </w:r>
            <w:r w:rsidR="00E23B00">
              <w:rPr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D322DC">
              <w:rPr>
                <w:sz w:val="20"/>
                <w:szCs w:val="20"/>
              </w:rPr>
              <w:t>0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88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D322DC">
              <w:rPr>
                <w:sz w:val="20"/>
                <w:szCs w:val="20"/>
              </w:rPr>
              <w:t>7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46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D322DC">
              <w:rPr>
                <w:sz w:val="20"/>
                <w:szCs w:val="20"/>
              </w:rPr>
              <w:t>8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59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D322DC">
              <w:rPr>
                <w:sz w:val="20"/>
                <w:szCs w:val="20"/>
              </w:rPr>
              <w:t>31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D322DC">
              <w:rPr>
                <w:sz w:val="20"/>
                <w:szCs w:val="20"/>
              </w:rPr>
              <w:t>34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55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</w:t>
            </w:r>
            <w:r w:rsidR="00D322DC">
              <w:rPr>
                <w:sz w:val="20"/>
                <w:szCs w:val="20"/>
              </w:rPr>
              <w:t>5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</w:t>
            </w:r>
            <w:r w:rsidR="00D322DC">
              <w:rPr>
                <w:sz w:val="20"/>
                <w:szCs w:val="20"/>
              </w:rPr>
              <w:t>7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93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-3</w:t>
            </w:r>
            <w:r w:rsidR="00E23B00">
              <w:rPr>
                <w:sz w:val="20"/>
                <w:szCs w:val="20"/>
              </w:rPr>
              <w:t>6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51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-6</w:t>
            </w:r>
            <w:r w:rsidR="00E23B00">
              <w:rPr>
                <w:sz w:val="20"/>
                <w:szCs w:val="20"/>
              </w:rPr>
              <w:t>3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85</w:t>
            </w:r>
          </w:p>
        </w:tc>
      </w:tr>
      <w:tr w:rsidR="00051110" w:rsidRPr="00DC6881" w:rsidTr="00051110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-76.</w:t>
            </w:r>
            <w:r w:rsidR="00D322DC">
              <w:rPr>
                <w:sz w:val="20"/>
                <w:szCs w:val="20"/>
              </w:rPr>
              <w:t>34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D322DC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E23B00">
              <w:rPr>
                <w:sz w:val="20"/>
                <w:szCs w:val="20"/>
              </w:rPr>
              <w:t>114.</w:t>
            </w:r>
            <w:r w:rsidR="00D322DC">
              <w:rPr>
                <w:sz w:val="20"/>
                <w:szCs w:val="20"/>
              </w:rPr>
              <w:t>2</w:t>
            </w:r>
            <w:r w:rsidR="00E23B00">
              <w:rPr>
                <w:sz w:val="20"/>
                <w:szCs w:val="20"/>
              </w:rPr>
              <w:t>7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D322DC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D322DC" w:rsidRPr="00D322DC">
        <w:rPr>
          <w:rFonts w:ascii="Times New Roman" w:hAnsi="Times New Roman" w:cs="Times New Roman"/>
        </w:rPr>
        <w:t>28 678 577,22</w:t>
      </w:r>
      <w:r w:rsidR="00D322DC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F03B7C" w:rsidRPr="00DC6881" w:rsidRDefault="00B231C8" w:rsidP="00D322DC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 xml:space="preserve">мость инвестиционного пая </w:t>
      </w:r>
      <w:r w:rsidR="00D322DC" w:rsidRPr="00D322DC">
        <w:rPr>
          <w:rFonts w:ascii="Times New Roman" w:hAnsi="Times New Roman" w:cs="Times New Roman"/>
        </w:rPr>
        <w:t>5 385,37</w:t>
      </w:r>
      <w:r w:rsidRPr="00DC6881">
        <w:rPr>
          <w:rFonts w:ascii="Times New Roman" w:hAnsi="Times New Roman" w:cs="Times New Roman"/>
        </w:rPr>
        <w:t>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</w:t>
      </w:r>
      <w:r w:rsidRPr="00DC6881">
        <w:rPr>
          <w:rFonts w:ascii="Times New Roman" w:hAnsi="Times New Roman" w:cs="Times New Roman"/>
        </w:rPr>
        <w:lastRenderedPageBreak/>
        <w:t>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Euro Sig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A51E5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9089896"/>
        <c:axId val="589091072"/>
      </c:barChart>
      <c:catAx>
        <c:axId val="589089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091072"/>
        <c:crosses val="autoZero"/>
        <c:auto val="1"/>
        <c:lblAlgn val="ctr"/>
        <c:lblOffset val="300"/>
        <c:noMultiLvlLbl val="0"/>
      </c:catAx>
      <c:valAx>
        <c:axId val="58909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08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2284-418C-46D7-81DD-E94A96E7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2023-06-05T08:45:00Z</dcterms:created>
  <dcterms:modified xsi:type="dcterms:W3CDTF">2023-06-05T09:19:00Z</dcterms:modified>
</cp:coreProperties>
</file>