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CA6973">
        <w:rPr>
          <w:rFonts w:ascii="Times New Roman" w:hAnsi="Times New Roman" w:cs="Times New Roman"/>
        </w:rPr>
        <w:t>по состоянию на 31.05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AC3367">
        <w:rPr>
          <w:rFonts w:ascii="Times New Roman" w:hAnsi="Times New Roman" w:cs="Times New Roman"/>
        </w:rPr>
        <w:t>онного фонда инвестированы в 122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3367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3367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AC3367">
              <w:rPr>
                <w:rFonts w:ascii="Times New Roman" w:hAnsi="Times New Roman" w:cs="Times New Roman"/>
              </w:rPr>
              <w:t>87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3367">
              <w:rPr>
                <w:rFonts w:ascii="Times New Roman" w:hAnsi="Times New Roman" w:cs="Times New Roman"/>
              </w:rPr>
              <w:t>.44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3367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4C2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-2.28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-11.79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-17.14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  <w:r w:rsidR="00754036">
              <w:rPr>
                <w:rFonts w:ascii="Times New Roman" w:hAnsi="Times New Roman" w:cs="Times New Roman"/>
              </w:rPr>
              <w:t>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-21.81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-70.33</w:t>
            </w:r>
          </w:p>
        </w:tc>
      </w:tr>
      <w:tr w:rsidR="00E2258C" w:rsidRPr="00DC6881" w:rsidTr="00E2258C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-118.23</w:t>
            </w:r>
            <w:bookmarkStart w:id="0" w:name="_GoBack"/>
            <w:bookmarkEnd w:id="0"/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F14504">
        <w:rPr>
          <w:rFonts w:ascii="Times New Roman" w:hAnsi="Times New Roman" w:cs="Times New Roman"/>
        </w:rPr>
        <w:t>78 616 307.00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0E53C6">
        <w:rPr>
          <w:rFonts w:ascii="Times New Roman" w:hAnsi="Times New Roman" w:cs="Times New Roman"/>
        </w:rPr>
        <w:t>мость инвестиционного пая 14 762</w:t>
      </w:r>
      <w:r w:rsidR="00870A1D">
        <w:rPr>
          <w:rFonts w:ascii="Times New Roman" w:hAnsi="Times New Roman" w:cs="Times New Roman"/>
        </w:rPr>
        <w:t>.</w:t>
      </w:r>
      <w:r w:rsidR="000E53C6">
        <w:rPr>
          <w:rFonts w:ascii="Times New Roman" w:hAnsi="Times New Roman" w:cs="Times New Roman"/>
        </w:rPr>
        <w:t>86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3531F8" w:rsidRDefault="003531F8" w:rsidP="001F7ADA">
      <w:pPr>
        <w:pStyle w:val="a5"/>
        <w:numPr>
          <w:ilvl w:val="0"/>
          <w:numId w:val="4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выплачиваются вознаграждения управляющей компании в размере 1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(одна целая пять десятых) процента (налогом на добавленную стоимость не облагается) среднегодовой стоимости чистых активов фонда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специализированному депозитарию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r w:rsidR="00753F8D">
        <w:rPr>
          <w:rFonts w:ascii="Times New Roman" w:hAnsi="Times New Roman" w:cs="Times New Roman"/>
        </w:rPr>
        <w:t>р</w:t>
      </w:r>
      <w:r w:rsidRPr="00DC6881">
        <w:rPr>
          <w:rFonts w:ascii="Times New Roman" w:hAnsi="Times New Roman" w:cs="Times New Roman"/>
        </w:rPr>
        <w:t>егистратору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оценщикам в размере не более 0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(Ноль целых пять десятых) процента (с учетом налога на добавленную стоимость) среднегодовой стоимости чистых активов фонда. 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E53C6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66AE"/>
    <w:rsid w:val="001E03AA"/>
    <w:rsid w:val="001F7ADA"/>
    <w:rsid w:val="00205C57"/>
    <w:rsid w:val="00206B90"/>
    <w:rsid w:val="00223334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4C246B"/>
    <w:rsid w:val="005275A5"/>
    <w:rsid w:val="00542670"/>
    <w:rsid w:val="00572DEF"/>
    <w:rsid w:val="00592EEE"/>
    <w:rsid w:val="005944D7"/>
    <w:rsid w:val="005B52ED"/>
    <w:rsid w:val="005D6F19"/>
    <w:rsid w:val="005E1B0D"/>
    <w:rsid w:val="005E7FD3"/>
    <w:rsid w:val="006F2F17"/>
    <w:rsid w:val="006F4A79"/>
    <w:rsid w:val="00734072"/>
    <w:rsid w:val="00746CDF"/>
    <w:rsid w:val="00753F8D"/>
    <w:rsid w:val="00754036"/>
    <w:rsid w:val="007B0369"/>
    <w:rsid w:val="007C1A75"/>
    <w:rsid w:val="007E40BA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C3367"/>
    <w:rsid w:val="00AD3C27"/>
    <w:rsid w:val="00AF00F2"/>
    <w:rsid w:val="00B053A3"/>
    <w:rsid w:val="00B12DD9"/>
    <w:rsid w:val="00B231C8"/>
    <w:rsid w:val="00B40149"/>
    <w:rsid w:val="00B606BD"/>
    <w:rsid w:val="00B85523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A6973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8237664"/>
        <c:axId val="268804032"/>
      </c:barChart>
      <c:catAx>
        <c:axId val="26823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804032"/>
        <c:crosses val="autoZero"/>
        <c:auto val="1"/>
        <c:lblAlgn val="ctr"/>
        <c:lblOffset val="100"/>
        <c:noMultiLvlLbl val="0"/>
      </c:catAx>
      <c:valAx>
        <c:axId val="26880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23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4BA7-B467-4342-9D6A-847F96E1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Ахидов Максим Николаевич</cp:lastModifiedBy>
  <cp:revision>112</cp:revision>
  <dcterms:created xsi:type="dcterms:W3CDTF">2021-10-07T09:48:00Z</dcterms:created>
  <dcterms:modified xsi:type="dcterms:W3CDTF">2022-06-08T16:14:00Z</dcterms:modified>
</cp:coreProperties>
</file>